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D2" w:rsidRDefault="00917BD2" w:rsidP="00917BD2">
      <w:pPr>
        <w:pStyle w:val="Bezproreda"/>
      </w:pPr>
      <w:r>
        <w:t xml:space="preserve">OSNOVNA ŠKOLA „MARJAN“ </w:t>
      </w:r>
    </w:p>
    <w:p w:rsidR="00917BD2" w:rsidRDefault="00917BD2" w:rsidP="00917BD2">
      <w:pPr>
        <w:pStyle w:val="Bezproreda"/>
      </w:pPr>
      <w:r>
        <w:t xml:space="preserve"> SPLIT, Gajeva 1 </w:t>
      </w:r>
    </w:p>
    <w:p w:rsidR="00917BD2" w:rsidRDefault="00917BD2" w:rsidP="00917BD2">
      <w:pPr>
        <w:pStyle w:val="Bezproreda"/>
      </w:pPr>
      <w:r>
        <w:t>KLASA: 003-06/20-01/19</w:t>
      </w:r>
    </w:p>
    <w:p w:rsidR="00917BD2" w:rsidRDefault="00917BD2" w:rsidP="00917BD2">
      <w:pPr>
        <w:pStyle w:val="Bezproreda"/>
      </w:pPr>
      <w:r>
        <w:t xml:space="preserve"> URBROJ: 2181-47-08-20-01</w:t>
      </w:r>
    </w:p>
    <w:p w:rsidR="00917BD2" w:rsidRDefault="00917BD2" w:rsidP="00917BD2">
      <w:pPr>
        <w:pStyle w:val="Bezproreda"/>
      </w:pPr>
      <w:r>
        <w:t xml:space="preserve">Split, 20.12.2021 </w:t>
      </w:r>
    </w:p>
    <w:p w:rsidR="00917BD2" w:rsidRDefault="00917BD2" w:rsidP="00917BD2"/>
    <w:p w:rsidR="00917BD2" w:rsidRDefault="00917BD2" w:rsidP="00917BD2">
      <w:r>
        <w:t xml:space="preserve">Na osnovi odredaba Zakona o javnoj nabavi (Narodne novine, broj 110/07 i 125/08 ,90/11, 83/13,143/13) i Financijskog plana škole za 2022.g.donesenog na sjednici Školskog </w:t>
      </w:r>
      <w:proofErr w:type="spellStart"/>
      <w:r>
        <w:t>odbora.g</w:t>
      </w:r>
      <w:proofErr w:type="spellEnd"/>
      <w:r>
        <w:t>. ravnateljica škole donosi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81"/>
        <w:gridCol w:w="2054"/>
        <w:gridCol w:w="860"/>
        <w:gridCol w:w="1181"/>
        <w:gridCol w:w="1256"/>
        <w:gridCol w:w="1192"/>
        <w:gridCol w:w="1383"/>
      </w:tblGrid>
      <w:tr w:rsidR="00917BD2" w:rsidRPr="00F67861" w:rsidTr="007F22BF">
        <w:tc>
          <w:tcPr>
            <w:tcW w:w="9524" w:type="dxa"/>
            <w:gridSpan w:val="8"/>
          </w:tcPr>
          <w:p w:rsidR="00917BD2" w:rsidRPr="006254BA" w:rsidRDefault="00917BD2" w:rsidP="007F22BF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Plan nabave za 2022</w:t>
            </w:r>
            <w:r w:rsidRPr="006254BA">
              <w:rPr>
                <w:rFonts w:ascii="Times New Roman" w:hAnsi="Times New Roman"/>
                <w:b/>
                <w:i/>
                <w:sz w:val="28"/>
                <w:szCs w:val="28"/>
              </w:rPr>
              <w:t>-u godinu</w:t>
            </w:r>
            <w:r w:rsidRPr="006254BA">
              <w:rPr>
                <w:rFonts w:ascii="Times New Roman" w:hAnsi="Times New Roman"/>
                <w:i/>
              </w:rPr>
              <w:t>.</w:t>
            </w: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Redni broj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KONTO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PREDMET NABAVE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PROCJENJENA VRIJEDNOST NABAVE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POSTUPAK NABAVE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UGOVOR ILI OKVIRNI SPORAZUM</w:t>
            </w: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PLANIRANI POČETAK POSTUPKA</w:t>
            </w: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PLANIRANO TRAJANJE UGOVORA O JAVNOJ NABAVI ILI OKVIRNOG SPORAZUMA</w:t>
            </w: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1.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32211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Uredski materijal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7BD2">
              <w:rPr>
                <w:rFonts w:ascii="Times New Roman" w:hAnsi="Times New Roman"/>
              </w:rPr>
              <w:t>3.000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2.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32212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Literatura (publikacije, časopisi, glasila, knjige)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32214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Materijal i sredstva za čišćenje i održavanje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24.800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4.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32216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Materijal za higijenske potrebe i njegu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5..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32219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Ostali materijal za potrebe redovnog poslovanja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4.875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6.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32242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Materijal i dijelovi za tekuće i investicijsko održavanje postrojenja i opreme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F59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.500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7.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32244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Ostali materijal i dijelovi za tekuće i investicijsko održavanje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8.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32251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Sitni inventar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17BD2">
              <w:rPr>
                <w:rFonts w:ascii="Times New Roman" w:hAnsi="Times New Roman"/>
              </w:rPr>
              <w:t>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9.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32271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Službena radna i zaštitna odjeća i obuća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32311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Usluge telefona i telefaksa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11.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32313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Poštarina (pisma, tiskanice i sl.)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7F59E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12.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32322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Usluge tekućeg i investicijskog održavanja postrojenja i opreme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59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13.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32329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Ostale usluge tekućeg i investicijskog održavanja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14.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32332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Tisak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15.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32341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Opskrba vodom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17BD2">
              <w:rPr>
                <w:rFonts w:ascii="Times New Roman" w:hAnsi="Times New Roman"/>
              </w:rPr>
              <w:t>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16.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32342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Iznošenje i odvoz smeća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F59E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17.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32343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Deratizacija i dezinsekcija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18.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32344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Dimnjačarske i ekološke usluge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7F59EC">
              <w:rPr>
                <w:rFonts w:ascii="Times New Roman" w:hAnsi="Times New Roman"/>
              </w:rPr>
              <w:t>625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19.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32349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Ostale komunalne usluge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7F59EC">
              <w:rPr>
                <w:rFonts w:ascii="Times New Roman" w:hAnsi="Times New Roman"/>
              </w:rPr>
              <w:t>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20.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32381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Usluge ažuriranja računalnih baza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917BD2">
              <w:rPr>
                <w:rFonts w:ascii="Times New Roman" w:hAnsi="Times New Roman"/>
              </w:rPr>
              <w:t>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21.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32389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Ostale računalne usluge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17BD2">
              <w:rPr>
                <w:rFonts w:ascii="Times New Roman" w:hAnsi="Times New Roman"/>
              </w:rPr>
              <w:t>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22.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32391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Grafičke i tiskarske usluge, usluge kopiranja i uvezivanja i sl.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23.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32399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Ostale nespomenute usluge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7BD2">
              <w:rPr>
                <w:rFonts w:ascii="Times New Roman" w:hAnsi="Times New Roman"/>
              </w:rPr>
              <w:t>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24.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32999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Ostali nespomenuti rashodi poslovanja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17BD2">
              <w:rPr>
                <w:rFonts w:ascii="Times New Roman" w:hAnsi="Times New Roman"/>
              </w:rPr>
              <w:t>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25.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34312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Usluge platnog prometa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26.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32931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Reprezentacije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27.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3294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Članarine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F59E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28.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422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Kompjutorska oprema/najmanje 15 PC/ za informatičku učionicu</w:t>
            </w:r>
          </w:p>
        </w:tc>
        <w:tc>
          <w:tcPr>
            <w:tcW w:w="860" w:type="dxa"/>
          </w:tcPr>
          <w:p w:rsidR="00917BD2" w:rsidRPr="00F67861" w:rsidRDefault="007F59EC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917BD2">
              <w:rPr>
                <w:rFonts w:ascii="Times New Roman" w:hAnsi="Times New Roman"/>
              </w:rPr>
              <w:t>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29.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32231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Električna energija OPSKRBA 31.000 DISTRIBUCIJA 37.000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F59E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30.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32239</w:t>
            </w: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Lož ulje: I, III, XI, XII / 2015 (3X53.000)</w:t>
            </w: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F59E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.000</w:t>
            </w: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31.</w:t>
            </w:r>
          </w:p>
        </w:tc>
        <w:tc>
          <w:tcPr>
            <w:tcW w:w="781" w:type="dxa"/>
          </w:tcPr>
          <w:p w:rsidR="00917BD2" w:rsidRPr="00F67861" w:rsidRDefault="007B244B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42411</w:t>
            </w:r>
          </w:p>
        </w:tc>
        <w:tc>
          <w:tcPr>
            <w:tcW w:w="2054" w:type="dxa"/>
          </w:tcPr>
          <w:p w:rsidR="00917BD2" w:rsidRPr="00F67861" w:rsidRDefault="007B244B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Udžbenici</w:t>
            </w:r>
          </w:p>
        </w:tc>
        <w:tc>
          <w:tcPr>
            <w:tcW w:w="860" w:type="dxa"/>
          </w:tcPr>
          <w:p w:rsidR="00917BD2" w:rsidRPr="00F67861" w:rsidRDefault="007B244B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181" w:type="dxa"/>
          </w:tcPr>
          <w:p w:rsidR="00917BD2" w:rsidRPr="00F67861" w:rsidRDefault="007B244B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781" w:type="dxa"/>
          </w:tcPr>
          <w:p w:rsidR="00917BD2" w:rsidRPr="00F67861" w:rsidRDefault="002B44DF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37229</w:t>
            </w:r>
          </w:p>
        </w:tc>
        <w:tc>
          <w:tcPr>
            <w:tcW w:w="2054" w:type="dxa"/>
          </w:tcPr>
          <w:p w:rsidR="00917BD2" w:rsidRPr="00F67861" w:rsidRDefault="002B44DF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Drugi obrazovni materijali (radne bilježnice) </w:t>
            </w:r>
          </w:p>
        </w:tc>
        <w:tc>
          <w:tcPr>
            <w:tcW w:w="860" w:type="dxa"/>
          </w:tcPr>
          <w:p w:rsidR="00917BD2" w:rsidRPr="00F67861" w:rsidRDefault="002B44DF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181" w:type="dxa"/>
          </w:tcPr>
          <w:p w:rsidR="00917BD2" w:rsidRPr="00F67861" w:rsidRDefault="002B44DF" w:rsidP="007F2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Bagatelna nabava </w:t>
            </w: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33.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D2" w:rsidRPr="00F67861" w:rsidTr="007F22BF">
        <w:tc>
          <w:tcPr>
            <w:tcW w:w="817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  <w:r w:rsidRPr="00F67861">
              <w:rPr>
                <w:rFonts w:ascii="Times New Roman" w:hAnsi="Times New Roman"/>
              </w:rPr>
              <w:t>34.</w:t>
            </w:r>
          </w:p>
        </w:tc>
        <w:tc>
          <w:tcPr>
            <w:tcW w:w="7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917BD2" w:rsidRPr="00F67861" w:rsidRDefault="00917BD2" w:rsidP="007F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7BD2" w:rsidRDefault="00917BD2" w:rsidP="00917BD2"/>
    <w:p w:rsidR="00917BD2" w:rsidRDefault="00917BD2" w:rsidP="00917BD2"/>
    <w:p w:rsidR="00917BD2" w:rsidRDefault="00917BD2" w:rsidP="00917BD2">
      <w:r>
        <w:t>Sukladno odredbama Zakona o jednostavnoj  nabavi o provedbi Plana nabave za 2022.godinu, vodit će se evidencija postupka nabave i sklopljenih ugovora. Ovaj plan stupa na snagu danom donošenja, a primjenjivat će se u 2022. godini.</w:t>
      </w:r>
    </w:p>
    <w:p w:rsidR="00917BD2" w:rsidRDefault="00917BD2" w:rsidP="00917BD2">
      <w:r>
        <w:t>Plan nabave objavit će se na mrežnim stranicama Škole.</w:t>
      </w:r>
    </w:p>
    <w:p w:rsidR="00917BD2" w:rsidRDefault="00917BD2" w:rsidP="00917BD2"/>
    <w:p w:rsidR="00917BD2" w:rsidRDefault="00917BD2" w:rsidP="00917BD2">
      <w:r>
        <w:t>PREDSJEDNICA ŠKOLSKOG ODBORA                                                                RAVNATELJICA</w:t>
      </w:r>
    </w:p>
    <w:p w:rsidR="00917BD2" w:rsidRDefault="00917BD2" w:rsidP="00917BD2">
      <w:r>
        <w:t xml:space="preserve">prof. Danijela </w:t>
      </w:r>
      <w:proofErr w:type="spellStart"/>
      <w:r>
        <w:t>Ohnjec</w:t>
      </w:r>
      <w:proofErr w:type="spellEnd"/>
      <w:r>
        <w:t xml:space="preserve">                                                                                           mr.sc. Zdenka </w:t>
      </w:r>
      <w:proofErr w:type="spellStart"/>
      <w:r>
        <w:t>Barović</w:t>
      </w:r>
      <w:proofErr w:type="spellEnd"/>
    </w:p>
    <w:p w:rsidR="00917BD2" w:rsidRDefault="00917BD2" w:rsidP="00917BD2"/>
    <w:p w:rsidR="009650DD" w:rsidRDefault="009650DD"/>
    <w:sectPr w:rsidR="009650DD" w:rsidSect="0089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D2"/>
    <w:rsid w:val="002B44DF"/>
    <w:rsid w:val="007B244B"/>
    <w:rsid w:val="007F59EC"/>
    <w:rsid w:val="00917BD2"/>
    <w:rsid w:val="009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7CBB"/>
  <w15:chartTrackingRefBased/>
  <w15:docId w15:val="{DF696E9D-D217-473F-A2DE-878464C8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B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7B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2022-03-30T09:00:00Z</dcterms:created>
  <dcterms:modified xsi:type="dcterms:W3CDTF">2022-03-30T09:36:00Z</dcterms:modified>
</cp:coreProperties>
</file>